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8790C" w14:textId="77777777" w:rsidR="00570AD3" w:rsidRPr="00570AD3" w:rsidRDefault="00570AD3" w:rsidP="00570AD3">
      <w:pPr>
        <w:spacing w:after="161"/>
        <w:rPr>
          <w:rFonts w:ascii="Times New Roman" w:eastAsia="Times New Roman" w:hAnsi="Times New Roman" w:cs="Times New Roman"/>
          <w:lang w:eastAsia="ru-RU"/>
        </w:rPr>
      </w:pPr>
      <w:r w:rsidRPr="00570AD3">
        <w:rPr>
          <w:rFonts w:ascii="PT Serif Caption" w:eastAsia="Times New Roman" w:hAnsi="PT Serif Caption" w:cs="Times New Roman"/>
          <w:b/>
          <w:bCs/>
          <w:color w:val="1C1C1C"/>
          <w:sz w:val="39"/>
          <w:szCs w:val="39"/>
          <w:lang w:eastAsia="ru-RU"/>
        </w:rPr>
        <w:t>АГЭУ в Генеральном рейтинге вузов Казахстана-2012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570AD3" w:rsidRPr="00570AD3" w14:paraId="7C0EFD3C" w14:textId="77777777" w:rsidTr="00570AD3">
        <w:tc>
          <w:tcPr>
            <w:tcW w:w="0" w:type="auto"/>
            <w:vAlign w:val="center"/>
            <w:hideMark/>
          </w:tcPr>
          <w:p w14:paraId="6AE8B259" w14:textId="77777777" w:rsidR="00570AD3" w:rsidRPr="00570AD3" w:rsidRDefault="00570AD3" w:rsidP="00570A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615DF34" w14:textId="77777777" w:rsidR="00570AD3" w:rsidRPr="00570AD3" w:rsidRDefault="00570AD3" w:rsidP="00570AD3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3"/>
      </w:tblGrid>
      <w:tr w:rsidR="00570AD3" w:rsidRPr="00570AD3" w14:paraId="34F9C71E" w14:textId="77777777" w:rsidTr="00570AD3">
        <w:tc>
          <w:tcPr>
            <w:tcW w:w="0" w:type="auto"/>
            <w:vAlign w:val="center"/>
            <w:hideMark/>
          </w:tcPr>
          <w:p w14:paraId="7020CA32" w14:textId="77777777" w:rsidR="00570AD3" w:rsidRPr="00570AD3" w:rsidRDefault="00570AD3" w:rsidP="00570A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A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АГЭУ в Генеральном рейтинге вузов Казахстана-2012</w:t>
            </w:r>
          </w:p>
        </w:tc>
      </w:tr>
    </w:tbl>
    <w:p w14:paraId="6D58938D" w14:textId="77777777" w:rsidR="00570AD3" w:rsidRPr="00570AD3" w:rsidRDefault="00570AD3" w:rsidP="00570AD3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8990"/>
      </w:tblGrid>
      <w:tr w:rsidR="00570AD3" w:rsidRPr="00570AD3" w14:paraId="413D2A4F" w14:textId="77777777" w:rsidTr="00570AD3">
        <w:tc>
          <w:tcPr>
            <w:tcW w:w="0" w:type="auto"/>
            <w:vAlign w:val="center"/>
            <w:hideMark/>
          </w:tcPr>
          <w:p w14:paraId="7A217743" w14:textId="77777777" w:rsidR="00570AD3" w:rsidRPr="00570AD3" w:rsidRDefault="00570AD3" w:rsidP="00570A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E94D08" w14:textId="77777777" w:rsidR="00570AD3" w:rsidRPr="00570AD3" w:rsidRDefault="00570AD3" w:rsidP="00570A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Алматинская академия экономики и статистики в генеральном рейтинге вузов Казахстана.</w:t>
            </w:r>
            <w:r w:rsidRPr="00570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 Составлен генеральный рейтинг вузов Казахстана за 2012 год по результатам исследований, проведенных независимым казахстанским агентством по обеспечению качества в образовании НКАОКО-IQAA.</w:t>
            </w:r>
            <w:r w:rsidRPr="00570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 В номинации гуманитарно-экономических вузов Казахстана Алматинская академия экономики и статистики занимает 15-ое место. На первом месте в этой группе находится АО «Университет КИМЭП».</w:t>
            </w:r>
            <w:r w:rsidRPr="00570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70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70A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 информации:</w:t>
            </w:r>
            <w:r w:rsidRPr="00570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Агентство Tengrinews: </w:t>
            </w:r>
            <w:hyperlink r:id="rId4" w:history="1">
              <w:r w:rsidRPr="00570AD3">
                <w:rPr>
                  <w:rFonts w:ascii="Times New Roman" w:eastAsia="Times New Roman" w:hAnsi="Times New Roman" w:cs="Times New Roman"/>
                  <w:color w:val="157FC4"/>
                  <w:u w:val="single"/>
                  <w:lang w:eastAsia="ru-RU"/>
                </w:rPr>
                <w:t>http://tengrinews.kz/kazakhstan_news/sostavlen-generalnyiy-reyting-vuzov-kazahstana-za-2012-god-2171...</w:t>
              </w:r>
            </w:hyperlink>
          </w:p>
        </w:tc>
      </w:tr>
    </w:tbl>
    <w:p w14:paraId="628D0305" w14:textId="77777777" w:rsidR="00570AD3" w:rsidRPr="00570AD3" w:rsidRDefault="00570AD3" w:rsidP="00570AD3">
      <w:pPr>
        <w:rPr>
          <w:rFonts w:ascii="Times New Roman" w:eastAsia="Times New Roman" w:hAnsi="Times New Roman" w:cs="Times New Roman"/>
          <w:lang w:eastAsia="ru-RU"/>
        </w:rPr>
      </w:pPr>
    </w:p>
    <w:p w14:paraId="6891C6EA" w14:textId="77777777" w:rsidR="005F0D63" w:rsidRDefault="005F0D63"/>
    <w:sectPr w:rsidR="005F0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 Caption">
    <w:panose1 w:val="02060603050505020204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D3"/>
    <w:rsid w:val="00570AD3"/>
    <w:rsid w:val="005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AE2392"/>
  <w15:chartTrackingRefBased/>
  <w15:docId w15:val="{14A09976-03B6-AD41-B969-2392E0BB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A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570A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ngrinews.kz/kazakhstan_news/sostavlen-generalnyiy-reyting-vuzov-kazahstana-za-2012-god-2171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2022-02-03T19:52:00Z</dcterms:created>
  <dcterms:modified xsi:type="dcterms:W3CDTF">2022-02-03T19:52:00Z</dcterms:modified>
</cp:coreProperties>
</file>